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58CF9" w14:textId="77777777" w:rsidR="00F221DD" w:rsidRPr="0018590A" w:rsidRDefault="00F221DD" w:rsidP="00383495">
      <w:pPr>
        <w:jc w:val="right"/>
        <w:rPr>
          <w:rFonts w:ascii="Montserrat" w:eastAsia="Montserrat" w:hAnsi="Montserrat" w:cs="Montserrat"/>
          <w:sz w:val="24"/>
          <w:szCs w:val="24"/>
        </w:rPr>
      </w:pPr>
    </w:p>
    <w:p w14:paraId="5BD0F58C" w14:textId="3D661B61" w:rsidR="00383495" w:rsidRPr="0018590A" w:rsidRDefault="003B631E" w:rsidP="003B631E">
      <w:pPr>
        <w:autoSpaceDE w:val="0"/>
        <w:jc w:val="right"/>
        <w:rPr>
          <w:rFonts w:ascii="Montserrat" w:eastAsia="Montserrat" w:hAnsi="Montserrat" w:cs="Montserrat"/>
          <w:sz w:val="24"/>
          <w:szCs w:val="24"/>
        </w:rPr>
      </w:pPr>
      <w:proofErr w:type="spellStart"/>
      <w:r>
        <w:rPr>
          <w:rFonts w:ascii="ZWAdobeF" w:eastAsia="Montserrat" w:hAnsi="ZWAdobeF" w:cs="ZWAdobeF"/>
          <w:sz w:val="2"/>
          <w:szCs w:val="24"/>
        </w:rPr>
        <w:t>R</w:t>
      </w:r>
      <w:r w:rsidR="00383495" w:rsidRPr="0018590A">
        <w:rPr>
          <w:rFonts w:ascii="Montserrat" w:eastAsia="Montserrat" w:hAnsi="Montserrat" w:cs="Montserrat"/>
          <w:sz w:val="24"/>
          <w:szCs w:val="24"/>
        </w:rPr>
        <w:t>Ciudad</w:t>
      </w:r>
      <w:proofErr w:type="spellEnd"/>
      <w:r w:rsidR="00383495" w:rsidRPr="0018590A">
        <w:rPr>
          <w:rFonts w:ascii="Montserrat" w:eastAsia="Montserrat" w:hAnsi="Montserrat" w:cs="Montserrat"/>
          <w:sz w:val="24"/>
          <w:szCs w:val="24"/>
        </w:rPr>
        <w:t xml:space="preserve"> de México, </w:t>
      </w:r>
      <w:r w:rsidR="00C51E57">
        <w:rPr>
          <w:rFonts w:ascii="Montserrat" w:eastAsia="Montserrat" w:hAnsi="Montserrat" w:cs="Montserrat"/>
          <w:sz w:val="24"/>
          <w:szCs w:val="24"/>
        </w:rPr>
        <w:fldChar w:fldCharType="begin"/>
      </w:r>
      <w:r w:rsidR="00C51E57">
        <w:rPr>
          <w:rFonts w:ascii="Montserrat" w:eastAsia="Montserrat" w:hAnsi="Montserrat" w:cs="Montserrat"/>
          <w:sz w:val="24"/>
          <w:szCs w:val="24"/>
        </w:rPr>
        <w:instrText xml:space="preserve"> MERGEFIELD Fecha_de_Oficio </w:instrText>
      </w:r>
      <w:r w:rsidR="00C51E57">
        <w:rPr>
          <w:rFonts w:ascii="Montserrat" w:eastAsia="Montserrat" w:hAnsi="Montserrat" w:cs="Montserrat"/>
          <w:sz w:val="24"/>
          <w:szCs w:val="24"/>
        </w:rPr>
        <w:fldChar w:fldCharType="separate"/>
      </w:r>
      <w:r w:rsidR="00F159C1" w:rsidRPr="00E45358">
        <w:rPr>
          <w:rFonts w:ascii="Montserrat" w:eastAsia="Montserrat" w:hAnsi="Montserrat" w:cs="Montserrat"/>
          <w:noProof/>
          <w:sz w:val="24"/>
          <w:szCs w:val="24"/>
        </w:rPr>
        <w:t>28 de febrero de 2022</w:t>
      </w:r>
      <w:r w:rsidR="00C51E57">
        <w:rPr>
          <w:rFonts w:ascii="Montserrat" w:eastAsia="Montserrat" w:hAnsi="Montserrat" w:cs="Montserrat"/>
          <w:sz w:val="24"/>
          <w:szCs w:val="24"/>
        </w:rPr>
        <w:fldChar w:fldCharType="end"/>
      </w:r>
    </w:p>
    <w:p w14:paraId="2281E9B6" w14:textId="77777777" w:rsidR="00383495" w:rsidRPr="0018590A" w:rsidRDefault="00383495" w:rsidP="00383495">
      <w:pPr>
        <w:spacing w:after="0"/>
        <w:jc w:val="both"/>
        <w:rPr>
          <w:rFonts w:ascii="Montserrat" w:eastAsia="Montserrat" w:hAnsi="Montserrat" w:cs="Montserrat"/>
          <w:b/>
          <w:sz w:val="24"/>
          <w:szCs w:val="24"/>
        </w:rPr>
      </w:pPr>
    </w:p>
    <w:p w14:paraId="731CDED2" w14:textId="0BC0585F" w:rsidR="003B631E" w:rsidRDefault="003B631E" w:rsidP="00383495">
      <w:pPr>
        <w:spacing w:after="0"/>
        <w:ind w:right="4018"/>
        <w:jc w:val="both"/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fldChar w:fldCharType="begin"/>
      </w:r>
      <w:r>
        <w:rPr>
          <w:rFonts w:ascii="Montserrat" w:eastAsia="Montserrat" w:hAnsi="Montserrat" w:cs="Montserrat"/>
          <w:b/>
          <w:sz w:val="24"/>
          <w:szCs w:val="24"/>
        </w:rPr>
        <w:instrText xml:space="preserve"> MERGEFIELD Nombre </w:instrText>
      </w:r>
      <w:r>
        <w:rPr>
          <w:rFonts w:ascii="Montserrat" w:eastAsia="Montserrat" w:hAnsi="Montserrat" w:cs="Montserrat"/>
          <w:b/>
          <w:sz w:val="24"/>
          <w:szCs w:val="24"/>
        </w:rPr>
        <w:fldChar w:fldCharType="separate"/>
      </w:r>
      <w:r w:rsidR="00F159C1" w:rsidRPr="00E45358">
        <w:rPr>
          <w:rFonts w:ascii="Montserrat" w:eastAsia="Montserrat" w:hAnsi="Montserrat" w:cs="Montserrat"/>
          <w:b/>
          <w:noProof/>
          <w:sz w:val="24"/>
          <w:szCs w:val="24"/>
        </w:rPr>
        <w:t>Mtra. Deydre Carolina Anguiano Villanueva</w:t>
      </w:r>
      <w:r>
        <w:rPr>
          <w:rFonts w:ascii="Montserrat" w:eastAsia="Montserrat" w:hAnsi="Montserrat" w:cs="Montserrat"/>
          <w:b/>
          <w:sz w:val="24"/>
          <w:szCs w:val="24"/>
        </w:rPr>
        <w:fldChar w:fldCharType="end"/>
      </w:r>
    </w:p>
    <w:p w14:paraId="699B8682" w14:textId="764C894A" w:rsidR="003B631E" w:rsidRDefault="003B631E" w:rsidP="00383495">
      <w:pPr>
        <w:spacing w:after="0"/>
        <w:ind w:right="4018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fldChar w:fldCharType="begin"/>
      </w:r>
      <w:r>
        <w:rPr>
          <w:rFonts w:ascii="Montserrat" w:eastAsia="Montserrat" w:hAnsi="Montserrat" w:cs="Montserrat"/>
          <w:sz w:val="24"/>
          <w:szCs w:val="24"/>
        </w:rPr>
        <w:instrText xml:space="preserve"> MERGEFIELD Titular </w:instrText>
      </w:r>
      <w:r>
        <w:rPr>
          <w:rFonts w:ascii="Montserrat" w:eastAsia="Montserrat" w:hAnsi="Montserrat" w:cs="Montserrat"/>
          <w:sz w:val="24"/>
          <w:szCs w:val="24"/>
        </w:rPr>
        <w:fldChar w:fldCharType="separate"/>
      </w:r>
      <w:r w:rsidR="00F159C1" w:rsidRPr="00E45358">
        <w:rPr>
          <w:rFonts w:ascii="Montserrat" w:eastAsia="Montserrat" w:hAnsi="Montserrat" w:cs="Montserrat"/>
          <w:noProof/>
          <w:sz w:val="24"/>
          <w:szCs w:val="24"/>
        </w:rPr>
        <w:t>Secretaria Ejecutiva</w:t>
      </w:r>
      <w:r>
        <w:rPr>
          <w:rFonts w:ascii="Montserrat" w:eastAsia="Montserrat" w:hAnsi="Montserrat" w:cs="Montserrat"/>
          <w:sz w:val="24"/>
          <w:szCs w:val="24"/>
        </w:rPr>
        <w:fldChar w:fldCharType="end"/>
      </w:r>
    </w:p>
    <w:p w14:paraId="7CAC8FDB" w14:textId="1112105B" w:rsidR="003B631E" w:rsidRDefault="003B631E" w:rsidP="00383495">
      <w:pPr>
        <w:spacing w:after="0"/>
        <w:ind w:right="4018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fldChar w:fldCharType="begin"/>
      </w:r>
      <w:r>
        <w:rPr>
          <w:rFonts w:ascii="Montserrat" w:eastAsia="Montserrat" w:hAnsi="Montserrat" w:cs="Montserrat"/>
          <w:sz w:val="24"/>
          <w:szCs w:val="24"/>
        </w:rPr>
        <w:instrText xml:space="preserve"> MERGEFIELD Instituto </w:instrText>
      </w:r>
      <w:r>
        <w:rPr>
          <w:rFonts w:ascii="Montserrat" w:eastAsia="Montserrat" w:hAnsi="Montserrat" w:cs="Montserrat"/>
          <w:sz w:val="24"/>
          <w:szCs w:val="24"/>
        </w:rPr>
        <w:fldChar w:fldCharType="separate"/>
      </w:r>
      <w:r w:rsidR="00F159C1" w:rsidRPr="00E45358">
        <w:rPr>
          <w:rFonts w:ascii="Montserrat" w:eastAsia="Montserrat" w:hAnsi="Montserrat" w:cs="Montserrat"/>
          <w:noProof/>
          <w:sz w:val="24"/>
          <w:szCs w:val="24"/>
        </w:rPr>
        <w:t>Instituto Electoral de Quintana Roo</w:t>
      </w:r>
      <w:r>
        <w:rPr>
          <w:rFonts w:ascii="Montserrat" w:eastAsia="Montserrat" w:hAnsi="Montserrat" w:cs="Montserrat"/>
          <w:sz w:val="24"/>
          <w:szCs w:val="24"/>
        </w:rPr>
        <w:fldChar w:fldCharType="end"/>
      </w:r>
    </w:p>
    <w:p w14:paraId="735ABD16" w14:textId="4E9C9F63" w:rsidR="00383495" w:rsidRPr="0018590A" w:rsidRDefault="00383495" w:rsidP="00383495">
      <w:pPr>
        <w:spacing w:after="0"/>
        <w:ind w:right="4018"/>
        <w:jc w:val="both"/>
        <w:rPr>
          <w:rFonts w:ascii="Montserrat" w:eastAsia="Montserrat" w:hAnsi="Montserrat" w:cs="Montserrat"/>
          <w:b/>
          <w:sz w:val="24"/>
          <w:szCs w:val="24"/>
        </w:rPr>
      </w:pPr>
      <w:r w:rsidRPr="0018590A">
        <w:rPr>
          <w:rFonts w:ascii="Montserrat" w:eastAsia="Montserrat" w:hAnsi="Montserrat" w:cs="Montserrat"/>
          <w:b/>
          <w:sz w:val="24"/>
          <w:szCs w:val="24"/>
        </w:rPr>
        <w:t>Presente.</w:t>
      </w:r>
    </w:p>
    <w:p w14:paraId="10539A29" w14:textId="77777777" w:rsidR="00F221DD" w:rsidRPr="0018590A" w:rsidRDefault="00F221DD" w:rsidP="00383495">
      <w:pPr>
        <w:spacing w:after="0"/>
        <w:ind w:right="4018"/>
        <w:jc w:val="both"/>
        <w:rPr>
          <w:rFonts w:ascii="Montserrat" w:eastAsia="Montserrat" w:hAnsi="Montserrat" w:cs="Montserrat"/>
          <w:b/>
          <w:sz w:val="24"/>
          <w:szCs w:val="24"/>
        </w:rPr>
      </w:pPr>
    </w:p>
    <w:p w14:paraId="70F87C4C" w14:textId="77777777" w:rsidR="00F221DD" w:rsidRPr="0018590A" w:rsidRDefault="00F221DD" w:rsidP="00383495">
      <w:pPr>
        <w:spacing w:after="0"/>
        <w:ind w:right="4018"/>
        <w:jc w:val="both"/>
        <w:rPr>
          <w:rFonts w:ascii="Montserrat" w:eastAsia="Montserrat" w:hAnsi="Montserrat" w:cs="Montserrat"/>
          <w:b/>
          <w:sz w:val="24"/>
          <w:szCs w:val="24"/>
        </w:rPr>
      </w:pPr>
    </w:p>
    <w:p w14:paraId="7B14E4C8" w14:textId="4657ACC2" w:rsidR="00383495" w:rsidRPr="0018590A" w:rsidRDefault="00383495" w:rsidP="00F159C1">
      <w:pPr>
        <w:spacing w:after="0"/>
        <w:ind w:right="49" w:firstLine="708"/>
        <w:jc w:val="both"/>
        <w:rPr>
          <w:rFonts w:ascii="Montserrat" w:eastAsia="Montserrat" w:hAnsi="Montserrat" w:cs="Montserrat"/>
          <w:sz w:val="24"/>
          <w:szCs w:val="24"/>
        </w:rPr>
      </w:pPr>
      <w:r w:rsidRPr="0018590A">
        <w:rPr>
          <w:rFonts w:ascii="Montserrat" w:eastAsia="Montserrat" w:hAnsi="Montserrat" w:cs="Montserrat"/>
          <w:sz w:val="24"/>
          <w:szCs w:val="24"/>
        </w:rPr>
        <w:t xml:space="preserve">De conformidad con la obligación contenidas en el artículo 136, apartado 1, inciso b del </w:t>
      </w:r>
      <w:r w:rsidRPr="0018590A">
        <w:rPr>
          <w:rFonts w:ascii="Montserrat" w:eastAsia="Montserrat" w:hAnsi="Montserrat" w:cs="Montserrat"/>
          <w:i/>
          <w:sz w:val="24"/>
          <w:szCs w:val="24"/>
        </w:rPr>
        <w:t>Reglamento de Elecciones</w:t>
      </w:r>
      <w:r w:rsidRPr="0018590A">
        <w:rPr>
          <w:rFonts w:ascii="Montserrat" w:eastAsia="Montserrat" w:hAnsi="Montserrat" w:cs="Montserrat"/>
          <w:sz w:val="24"/>
          <w:szCs w:val="24"/>
        </w:rPr>
        <w:t xml:space="preserve">, el acuerdo del Consejo General del INE identificado como INE/CG220/2014, así como sus correlativos en la normatividad local vigente en el estado de </w:t>
      </w:r>
      <w:r w:rsidR="003B631E">
        <w:rPr>
          <w:rFonts w:ascii="Montserrat" w:eastAsia="Montserrat" w:hAnsi="Montserrat" w:cs="Montserrat"/>
          <w:sz w:val="24"/>
          <w:szCs w:val="24"/>
        </w:rPr>
        <w:fldChar w:fldCharType="begin"/>
      </w:r>
      <w:r w:rsidR="003B631E">
        <w:rPr>
          <w:rFonts w:ascii="Montserrat" w:eastAsia="Montserrat" w:hAnsi="Montserrat" w:cs="Montserrat"/>
          <w:sz w:val="24"/>
          <w:szCs w:val="24"/>
        </w:rPr>
        <w:instrText xml:space="preserve"> MERGEFIELD estado </w:instrText>
      </w:r>
      <w:r w:rsidR="003B631E">
        <w:rPr>
          <w:rFonts w:ascii="Montserrat" w:eastAsia="Montserrat" w:hAnsi="Montserrat" w:cs="Montserrat"/>
          <w:sz w:val="24"/>
          <w:szCs w:val="24"/>
        </w:rPr>
        <w:fldChar w:fldCharType="separate"/>
      </w:r>
      <w:r w:rsidR="00F159C1" w:rsidRPr="00E45358">
        <w:rPr>
          <w:rFonts w:ascii="Montserrat" w:eastAsia="Montserrat" w:hAnsi="Montserrat" w:cs="Montserrat"/>
          <w:noProof/>
          <w:sz w:val="24"/>
          <w:szCs w:val="24"/>
        </w:rPr>
        <w:t>Quintana Roo</w:t>
      </w:r>
      <w:r w:rsidR="003B631E">
        <w:rPr>
          <w:rFonts w:ascii="Montserrat" w:eastAsia="Montserrat" w:hAnsi="Montserrat" w:cs="Montserrat"/>
          <w:sz w:val="24"/>
          <w:szCs w:val="24"/>
        </w:rPr>
        <w:fldChar w:fldCharType="end"/>
      </w:r>
      <w:r w:rsidRPr="0018590A">
        <w:rPr>
          <w:rFonts w:ascii="Montserrat" w:eastAsia="Montserrat" w:hAnsi="Montserrat" w:cs="Montserrat"/>
          <w:sz w:val="24"/>
          <w:szCs w:val="24"/>
        </w:rPr>
        <w:t>,</w:t>
      </w:r>
      <w:r w:rsidR="00F221DD" w:rsidRPr="0018590A">
        <w:rPr>
          <w:rFonts w:ascii="Montserrat" w:eastAsia="Montserrat" w:hAnsi="Montserrat" w:cs="Montserrat"/>
          <w:sz w:val="24"/>
          <w:szCs w:val="24"/>
        </w:rPr>
        <w:t xml:space="preserve"> en mi carácter de representante legal de la empresa Social </w:t>
      </w:r>
      <w:proofErr w:type="spellStart"/>
      <w:r w:rsidR="00F221DD" w:rsidRPr="0018590A">
        <w:rPr>
          <w:rFonts w:ascii="Montserrat" w:eastAsia="Montserrat" w:hAnsi="Montserrat" w:cs="Montserrat"/>
          <w:sz w:val="24"/>
          <w:szCs w:val="24"/>
        </w:rPr>
        <w:t>Listening</w:t>
      </w:r>
      <w:proofErr w:type="spellEnd"/>
      <w:r w:rsidR="00F221DD" w:rsidRPr="0018590A">
        <w:rPr>
          <w:rFonts w:ascii="Montserrat" w:eastAsia="Montserrat" w:hAnsi="Montserrat" w:cs="Montserrat"/>
          <w:sz w:val="24"/>
          <w:szCs w:val="24"/>
        </w:rPr>
        <w:t xml:space="preserve"> and </w:t>
      </w:r>
      <w:proofErr w:type="spellStart"/>
      <w:r w:rsidR="00F221DD" w:rsidRPr="0018590A">
        <w:rPr>
          <w:rFonts w:ascii="Montserrat" w:eastAsia="Montserrat" w:hAnsi="Montserrat" w:cs="Montserrat"/>
          <w:sz w:val="24"/>
          <w:szCs w:val="24"/>
        </w:rPr>
        <w:t>Strategy</w:t>
      </w:r>
      <w:proofErr w:type="spellEnd"/>
      <w:r w:rsidR="00F221DD" w:rsidRPr="0018590A">
        <w:rPr>
          <w:rFonts w:ascii="Montserrat" w:eastAsia="Montserrat" w:hAnsi="Montserrat" w:cs="Montserrat"/>
          <w:sz w:val="24"/>
          <w:szCs w:val="24"/>
        </w:rPr>
        <w:t xml:space="preserve"> S.A.S.,</w:t>
      </w:r>
      <w:r w:rsidRPr="0018590A">
        <w:rPr>
          <w:rFonts w:ascii="Montserrat" w:eastAsia="Montserrat" w:hAnsi="Montserrat" w:cs="Montserrat"/>
          <w:sz w:val="24"/>
          <w:szCs w:val="24"/>
        </w:rPr>
        <w:t xml:space="preserve"> anexo al presente copia del estudio completo </w:t>
      </w:r>
      <w:r w:rsidR="00F221DD" w:rsidRPr="0018590A">
        <w:rPr>
          <w:rFonts w:ascii="Montserrat" w:eastAsia="Montserrat" w:hAnsi="Montserrat" w:cs="Montserrat"/>
          <w:sz w:val="24"/>
          <w:szCs w:val="24"/>
        </w:rPr>
        <w:t xml:space="preserve">realizado por esta persona moral y </w:t>
      </w:r>
      <w:r w:rsidRPr="0018590A">
        <w:rPr>
          <w:rFonts w:ascii="Montserrat" w:eastAsia="Montserrat" w:hAnsi="Montserrat" w:cs="Montserrat"/>
          <w:sz w:val="24"/>
          <w:szCs w:val="24"/>
        </w:rPr>
        <w:t>que respalda la información publicada en medios digitales de difusión propios</w:t>
      </w:r>
      <w:r w:rsidR="00F159C1">
        <w:rPr>
          <w:rFonts w:ascii="Montserrat" w:eastAsia="Montserrat" w:hAnsi="Montserrat" w:cs="Montserrat"/>
          <w:sz w:val="24"/>
          <w:szCs w:val="24"/>
        </w:rPr>
        <w:t xml:space="preserve"> y en los medios impresos y digitales propiedad de la empresa </w:t>
      </w:r>
      <w:r w:rsidR="00F159C1" w:rsidRPr="00F159C1">
        <w:rPr>
          <w:rFonts w:ascii="Montserrat" w:eastAsia="Montserrat" w:hAnsi="Montserrat" w:cs="Montserrat"/>
          <w:sz w:val="24"/>
          <w:szCs w:val="24"/>
        </w:rPr>
        <w:t>“NOVEDADES DE QUINTANA</w:t>
      </w:r>
      <w:r w:rsidR="00F159C1">
        <w:rPr>
          <w:rFonts w:ascii="Montserrat" w:eastAsia="Montserrat" w:hAnsi="Montserrat" w:cs="Montserrat"/>
          <w:sz w:val="24"/>
          <w:szCs w:val="24"/>
        </w:rPr>
        <w:t xml:space="preserve"> </w:t>
      </w:r>
      <w:r w:rsidR="00F159C1" w:rsidRPr="00F159C1">
        <w:rPr>
          <w:rFonts w:ascii="Montserrat" w:eastAsia="Montserrat" w:hAnsi="Montserrat" w:cs="Montserrat"/>
          <w:sz w:val="24"/>
          <w:szCs w:val="24"/>
        </w:rPr>
        <w:t>ROO S.A. DE C.V.,</w:t>
      </w:r>
      <w:r w:rsidRPr="0018590A">
        <w:rPr>
          <w:rFonts w:ascii="Montserrat" w:eastAsia="Montserrat" w:hAnsi="Montserrat" w:cs="Montserrat"/>
          <w:sz w:val="24"/>
          <w:szCs w:val="24"/>
        </w:rPr>
        <w:t xml:space="preserve"> el </w:t>
      </w:r>
      <w:r w:rsidR="003B631E">
        <w:rPr>
          <w:rFonts w:ascii="Montserrat" w:eastAsia="Montserrat" w:hAnsi="Montserrat" w:cs="Montserrat"/>
          <w:sz w:val="24"/>
          <w:szCs w:val="24"/>
        </w:rPr>
        <w:fldChar w:fldCharType="begin"/>
      </w:r>
      <w:r w:rsidR="003B631E">
        <w:rPr>
          <w:rFonts w:ascii="Montserrat" w:eastAsia="Montserrat" w:hAnsi="Montserrat" w:cs="Montserrat"/>
          <w:sz w:val="24"/>
          <w:szCs w:val="24"/>
        </w:rPr>
        <w:instrText xml:space="preserve"> MERGEFIELD fecha_publicacion </w:instrText>
      </w:r>
      <w:r w:rsidR="003B631E">
        <w:rPr>
          <w:rFonts w:ascii="Montserrat" w:eastAsia="Montserrat" w:hAnsi="Montserrat" w:cs="Montserrat"/>
          <w:sz w:val="24"/>
          <w:szCs w:val="24"/>
        </w:rPr>
        <w:fldChar w:fldCharType="separate"/>
      </w:r>
      <w:r w:rsidR="00F159C1" w:rsidRPr="00E45358">
        <w:rPr>
          <w:rFonts w:ascii="Montserrat" w:eastAsia="Montserrat" w:hAnsi="Montserrat" w:cs="Montserrat"/>
          <w:noProof/>
          <w:sz w:val="24"/>
          <w:szCs w:val="24"/>
        </w:rPr>
        <w:t>23 de febrero de 2022</w:t>
      </w:r>
      <w:r w:rsidR="003B631E">
        <w:rPr>
          <w:rFonts w:ascii="Montserrat" w:eastAsia="Montserrat" w:hAnsi="Montserrat" w:cs="Montserrat"/>
          <w:sz w:val="24"/>
          <w:szCs w:val="24"/>
        </w:rPr>
        <w:fldChar w:fldCharType="end"/>
      </w:r>
      <w:r w:rsidR="003B631E">
        <w:rPr>
          <w:rFonts w:ascii="Montserrat" w:eastAsia="Montserrat" w:hAnsi="Montserrat" w:cs="Montserrat"/>
          <w:sz w:val="24"/>
          <w:szCs w:val="24"/>
        </w:rPr>
        <w:t>.</w:t>
      </w:r>
    </w:p>
    <w:p w14:paraId="75B4CC9C" w14:textId="734D9510" w:rsidR="00F221DD" w:rsidRPr="0018590A" w:rsidRDefault="00F221DD" w:rsidP="00383495">
      <w:pPr>
        <w:spacing w:after="0"/>
        <w:ind w:right="49"/>
        <w:jc w:val="both"/>
        <w:rPr>
          <w:rFonts w:ascii="Montserrat" w:eastAsia="Montserrat" w:hAnsi="Montserrat" w:cs="Montserrat"/>
          <w:sz w:val="24"/>
          <w:szCs w:val="24"/>
        </w:rPr>
      </w:pPr>
    </w:p>
    <w:p w14:paraId="025C78C8" w14:textId="56080268" w:rsidR="00F221DD" w:rsidRPr="0018590A" w:rsidRDefault="00F221DD" w:rsidP="00383495">
      <w:pPr>
        <w:spacing w:after="0"/>
        <w:ind w:right="49"/>
        <w:jc w:val="both"/>
        <w:rPr>
          <w:rFonts w:ascii="Montserrat" w:eastAsia="Montserrat" w:hAnsi="Montserrat" w:cs="Montserrat"/>
          <w:sz w:val="24"/>
          <w:szCs w:val="24"/>
        </w:rPr>
      </w:pPr>
      <w:r w:rsidRPr="0018590A">
        <w:rPr>
          <w:rFonts w:ascii="Montserrat" w:eastAsia="Montserrat" w:hAnsi="Montserrat" w:cs="Montserrat"/>
          <w:sz w:val="24"/>
          <w:szCs w:val="24"/>
        </w:rPr>
        <w:t xml:space="preserve">Asimismo, señalo como domicilio para oír y recibir cualquier información o notificación al respecto, el ubicado en Av. Homero 229 </w:t>
      </w:r>
      <w:proofErr w:type="spellStart"/>
      <w:r w:rsidRPr="0018590A">
        <w:rPr>
          <w:rFonts w:ascii="Montserrat" w:eastAsia="Montserrat" w:hAnsi="Montserrat" w:cs="Montserrat"/>
          <w:sz w:val="24"/>
          <w:szCs w:val="24"/>
        </w:rPr>
        <w:t>Int</w:t>
      </w:r>
      <w:proofErr w:type="spellEnd"/>
      <w:r w:rsidRPr="0018590A">
        <w:rPr>
          <w:rFonts w:ascii="Montserrat" w:eastAsia="Montserrat" w:hAnsi="Montserrat" w:cs="Montserrat"/>
          <w:sz w:val="24"/>
          <w:szCs w:val="24"/>
        </w:rPr>
        <w:t xml:space="preserve">. MS3, Polanco V Sección, </w:t>
      </w:r>
      <w:proofErr w:type="spellStart"/>
      <w:r w:rsidRPr="0018590A">
        <w:rPr>
          <w:rFonts w:ascii="Montserrat" w:eastAsia="Montserrat" w:hAnsi="Montserrat" w:cs="Montserrat"/>
          <w:sz w:val="24"/>
          <w:szCs w:val="24"/>
        </w:rPr>
        <w:t>Alc</w:t>
      </w:r>
      <w:proofErr w:type="spellEnd"/>
      <w:r w:rsidRPr="0018590A">
        <w:rPr>
          <w:rFonts w:ascii="Montserrat" w:eastAsia="Montserrat" w:hAnsi="Montserrat" w:cs="Montserrat"/>
          <w:sz w:val="24"/>
          <w:szCs w:val="24"/>
        </w:rPr>
        <w:t xml:space="preserve">. Miguel Hidalgo, Ciudad de México, CP 11560, con número de teléfono (55) 5351 0917 ext. 401 y correo electrónico </w:t>
      </w:r>
      <w:hyperlink r:id="rId6" w:history="1">
        <w:r w:rsidRPr="0018590A">
          <w:rPr>
            <w:rStyle w:val="Hipervnculo"/>
            <w:rFonts w:ascii="Montserrat" w:eastAsia="Montserrat" w:hAnsi="Montserrat" w:cs="Montserrat"/>
            <w:sz w:val="24"/>
            <w:szCs w:val="24"/>
          </w:rPr>
          <w:t>juridico@laencuesta.mx</w:t>
        </w:r>
      </w:hyperlink>
      <w:r w:rsidRPr="0018590A">
        <w:rPr>
          <w:rFonts w:ascii="Montserrat" w:eastAsia="Montserrat" w:hAnsi="Montserrat" w:cs="Montserrat"/>
          <w:sz w:val="24"/>
          <w:szCs w:val="24"/>
        </w:rPr>
        <w:t xml:space="preserve"> </w:t>
      </w:r>
    </w:p>
    <w:p w14:paraId="77DF0790" w14:textId="77777777" w:rsidR="00F221DD" w:rsidRPr="0018590A" w:rsidRDefault="00F221DD" w:rsidP="00383495">
      <w:pPr>
        <w:spacing w:after="0"/>
        <w:ind w:right="49"/>
        <w:jc w:val="both"/>
        <w:rPr>
          <w:rFonts w:ascii="Montserrat" w:eastAsia="Montserrat" w:hAnsi="Montserrat" w:cs="Montserrat"/>
          <w:sz w:val="24"/>
          <w:szCs w:val="24"/>
        </w:rPr>
      </w:pPr>
    </w:p>
    <w:p w14:paraId="488B8CEC" w14:textId="25C4ECB8" w:rsidR="00F221DD" w:rsidRDefault="00F221DD" w:rsidP="00F221DD">
      <w:pPr>
        <w:spacing w:after="0"/>
        <w:ind w:right="49"/>
        <w:jc w:val="both"/>
        <w:rPr>
          <w:rFonts w:ascii="Montserrat" w:eastAsia="Montserrat" w:hAnsi="Montserrat" w:cs="Montserrat"/>
          <w:sz w:val="24"/>
          <w:szCs w:val="24"/>
        </w:rPr>
      </w:pPr>
      <w:r w:rsidRPr="0018590A">
        <w:rPr>
          <w:rFonts w:ascii="Montserrat" w:eastAsia="Montserrat" w:hAnsi="Montserrat" w:cs="Montserrat"/>
          <w:sz w:val="24"/>
          <w:szCs w:val="24"/>
        </w:rPr>
        <w:t>Sin otro particular por el momento, envío un cordial saludo.</w:t>
      </w:r>
    </w:p>
    <w:p w14:paraId="0EBA22C4" w14:textId="77777777" w:rsidR="00710582" w:rsidRPr="0018590A" w:rsidRDefault="00710582" w:rsidP="00F221DD">
      <w:pPr>
        <w:spacing w:after="0"/>
        <w:ind w:right="49"/>
        <w:jc w:val="both"/>
        <w:rPr>
          <w:rFonts w:ascii="Montserrat" w:eastAsia="Montserrat" w:hAnsi="Montserrat" w:cs="Montserrat"/>
          <w:sz w:val="24"/>
          <w:szCs w:val="24"/>
        </w:rPr>
      </w:pPr>
    </w:p>
    <w:p w14:paraId="2CAA0A49" w14:textId="4A6B6390" w:rsidR="00F221DD" w:rsidRPr="0018590A" w:rsidRDefault="003B631E" w:rsidP="00710582">
      <w:pPr>
        <w:spacing w:after="0"/>
        <w:ind w:right="49"/>
        <w:jc w:val="center"/>
        <w:rPr>
          <w:rFonts w:ascii="Montserrat" w:eastAsia="Montserrat" w:hAnsi="Montserrat" w:cs="Montserrat"/>
          <w:sz w:val="24"/>
          <w:szCs w:val="24"/>
        </w:rPr>
      </w:pPr>
      <w:r>
        <w:rPr>
          <w:noProof/>
        </w:rPr>
        <w:drawing>
          <wp:inline distT="0" distB="0" distL="0" distR="0" wp14:anchorId="14D75725" wp14:editId="7C39DDBC">
            <wp:extent cx="2602259" cy="117157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8126" cy="1201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D2EE0" w14:textId="272FAB69" w:rsidR="00F221DD" w:rsidRPr="0018590A" w:rsidRDefault="003B631E" w:rsidP="00F221DD">
      <w:pPr>
        <w:autoSpaceDE w:val="0"/>
        <w:autoSpaceDN w:val="0"/>
        <w:adjustRightInd w:val="0"/>
        <w:spacing w:after="0" w:line="240" w:lineRule="auto"/>
        <w:jc w:val="center"/>
        <w:rPr>
          <w:rFonts w:ascii="Montserrat" w:hAnsi="Montserrat" w:cs="Arial"/>
          <w:b/>
          <w:bCs/>
          <w:sz w:val="24"/>
          <w:szCs w:val="24"/>
        </w:rPr>
      </w:pPr>
      <w:r>
        <w:rPr>
          <w:rFonts w:ascii="Montserrat" w:hAnsi="Montserrat" w:cs="Arial"/>
          <w:b/>
          <w:bCs/>
          <w:sz w:val="24"/>
          <w:szCs w:val="24"/>
        </w:rPr>
        <w:lastRenderedPageBreak/>
        <w:t>A</w:t>
      </w:r>
      <w:r w:rsidR="00F221DD" w:rsidRPr="0018590A">
        <w:rPr>
          <w:rFonts w:ascii="Montserrat" w:hAnsi="Montserrat" w:cs="Arial"/>
          <w:b/>
          <w:bCs/>
          <w:sz w:val="24"/>
          <w:szCs w:val="24"/>
        </w:rPr>
        <w:t>NEXO TÉCNICO</w:t>
      </w:r>
    </w:p>
    <w:p w14:paraId="77DC5C57" w14:textId="77777777" w:rsidR="00F221DD" w:rsidRPr="0018590A" w:rsidRDefault="00F221DD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</w:p>
    <w:p w14:paraId="2927A129" w14:textId="04E4C95A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1. Objetivo del Estudio</w:t>
      </w:r>
    </w:p>
    <w:p w14:paraId="6E76A9C0" w14:textId="7DFFD85C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Medir las preferencias electorales de los ciudadanos que elegirán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Cargo_eleccion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gubernatura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Pr="0018590A">
        <w:rPr>
          <w:rFonts w:ascii="Montserrat" w:hAnsi="Montserrat" w:cs="Arial"/>
          <w:sz w:val="24"/>
          <w:szCs w:val="24"/>
        </w:rPr>
        <w:t xml:space="preserve"> 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del_estadode_la_alcaldía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del estado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="003B631E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 xml:space="preserve">de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entidad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Quintan Roo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="003B631E">
        <w:rPr>
          <w:rFonts w:ascii="Montserrat" w:hAnsi="Montserrat" w:cs="Arial"/>
          <w:sz w:val="24"/>
          <w:szCs w:val="24"/>
        </w:rPr>
        <w:t>.</w:t>
      </w:r>
    </w:p>
    <w:p w14:paraId="3EE1EF3A" w14:textId="77777777" w:rsidR="00F221DD" w:rsidRPr="0018590A" w:rsidRDefault="00F221DD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595B16DF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2. Marco Muestral</w:t>
      </w:r>
    </w:p>
    <w:p w14:paraId="0CA64F21" w14:textId="4B76DC72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Plan Nacional de Numeración del Instituto Federal de Telecomunicaciones para los números celulares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del_estadode_la_alcaldía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del estado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Pr="0018590A">
        <w:rPr>
          <w:rFonts w:ascii="Montserrat" w:hAnsi="Montserrat" w:cs="Arial"/>
          <w:sz w:val="24"/>
          <w:szCs w:val="24"/>
        </w:rPr>
        <w:t xml:space="preserve"> de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entidad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Quintan Roo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="003B631E">
        <w:rPr>
          <w:rFonts w:ascii="Montserrat" w:hAnsi="Montserrat" w:cs="Arial"/>
          <w:sz w:val="24"/>
          <w:szCs w:val="24"/>
        </w:rPr>
        <w:t>.</w:t>
      </w:r>
    </w:p>
    <w:p w14:paraId="08628DA4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</w:p>
    <w:p w14:paraId="200225EB" w14:textId="12635939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3. Diseño Muestral</w:t>
      </w:r>
    </w:p>
    <w:p w14:paraId="0D756537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a) Población Objetivo</w:t>
      </w:r>
    </w:p>
    <w:p w14:paraId="2C47839D" w14:textId="77777777" w:rsidR="00EB7490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Hombres y mujeres de 18 años y más, residentes de la entidad, </w:t>
      </w:r>
      <w:r w:rsidR="00EB7490" w:rsidRPr="0018590A">
        <w:rPr>
          <w:rFonts w:ascii="Montserrat" w:hAnsi="Montserrat" w:cs="Arial"/>
          <w:sz w:val="24"/>
          <w:szCs w:val="24"/>
        </w:rPr>
        <w:t>que cuentan con teléfono celular personal.</w:t>
      </w:r>
    </w:p>
    <w:p w14:paraId="2B0C17D7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4557B856" w14:textId="4E90FB78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b) Procedimiento de Selección de Unidades</w:t>
      </w:r>
    </w:p>
    <w:p w14:paraId="0C9A33DF" w14:textId="00613F74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>Los números telefónicos fueron seleccionados mediante muestreo sistemático con marcado aleatorio a partir de una base de números celulares, generada con base en el Plan Nacional de Numeración (Instituto Federal de Telecomunicaciones).</w:t>
      </w:r>
    </w:p>
    <w:p w14:paraId="0C981CB6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71E2E774" w14:textId="47E08D51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c) Procedimiento de Estimación</w:t>
      </w:r>
    </w:p>
    <w:p w14:paraId="3C209A0B" w14:textId="100D0C76" w:rsidR="009E2DDF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>P</w:t>
      </w:r>
      <w:r w:rsidR="009E2DDF" w:rsidRPr="0018590A">
        <w:rPr>
          <w:rFonts w:ascii="Montserrat" w:hAnsi="Montserrat" w:cs="Arial"/>
          <w:sz w:val="24"/>
          <w:szCs w:val="24"/>
        </w:rPr>
        <w:t>revio al proceso de estimación, se realizó un ajuste para corregir</w:t>
      </w:r>
      <w:r w:rsidRPr="0018590A">
        <w:rPr>
          <w:rFonts w:ascii="Montserrat" w:hAnsi="Montserrat" w:cs="Arial"/>
          <w:sz w:val="24"/>
          <w:szCs w:val="24"/>
        </w:rPr>
        <w:t xml:space="preserve"> </w:t>
      </w:r>
      <w:r w:rsidR="009E2DDF" w:rsidRPr="0018590A">
        <w:rPr>
          <w:rFonts w:ascii="Montserrat" w:hAnsi="Montserrat" w:cs="Arial"/>
          <w:sz w:val="24"/>
          <w:szCs w:val="24"/>
        </w:rPr>
        <w:t xml:space="preserve">la </w:t>
      </w:r>
      <w:r w:rsidRPr="0018590A">
        <w:rPr>
          <w:rFonts w:ascii="Montserrat" w:hAnsi="Montserrat" w:cs="Arial"/>
          <w:sz w:val="24"/>
          <w:szCs w:val="24"/>
        </w:rPr>
        <w:t xml:space="preserve">no respuesta. </w:t>
      </w:r>
    </w:p>
    <w:p w14:paraId="0634CFDE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49C26193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d) Tamaño y forma de obtención de la muestra</w:t>
      </w:r>
    </w:p>
    <w:p w14:paraId="3F9AA8C8" w14:textId="0F69A5CF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El diseño de muestra establecido para este estudio </w:t>
      </w:r>
      <w:r w:rsidR="00EB7490" w:rsidRPr="0018590A">
        <w:rPr>
          <w:rFonts w:ascii="Montserrat" w:hAnsi="Montserrat" w:cs="Arial"/>
          <w:sz w:val="24"/>
          <w:szCs w:val="24"/>
        </w:rPr>
        <w:t>se determinó con un</w:t>
      </w:r>
      <w:r w:rsidRPr="0018590A">
        <w:rPr>
          <w:rFonts w:ascii="Montserrat" w:hAnsi="Montserrat" w:cs="Arial"/>
          <w:sz w:val="24"/>
          <w:szCs w:val="24"/>
        </w:rPr>
        <w:t xml:space="preserve"> tamaño de</w:t>
      </w:r>
      <w:r w:rsidR="00EB7490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 xml:space="preserve">muestra de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muestra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1000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="003B631E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 xml:space="preserve">entrevistas y las </w:t>
      </w:r>
      <w:r w:rsidR="003B631E">
        <w:rPr>
          <w:rFonts w:ascii="Montserrat" w:hAnsi="Montserrat" w:cs="Arial"/>
          <w:sz w:val="24"/>
          <w:szCs w:val="24"/>
        </w:rPr>
        <w:t>mismas</w:t>
      </w:r>
      <w:r w:rsidRPr="0018590A">
        <w:rPr>
          <w:rFonts w:ascii="Montserrat" w:hAnsi="Montserrat" w:cs="Arial"/>
          <w:sz w:val="24"/>
          <w:szCs w:val="24"/>
        </w:rPr>
        <w:t xml:space="preserve"> se realizaron </w:t>
      </w:r>
      <w:r w:rsidR="00EB7490" w:rsidRPr="0018590A">
        <w:rPr>
          <w:rFonts w:ascii="Montserrat" w:hAnsi="Montserrat" w:cs="Arial"/>
          <w:sz w:val="24"/>
          <w:szCs w:val="24"/>
        </w:rPr>
        <w:t xml:space="preserve">mediante llamadas telefónicas automatizadas. </w:t>
      </w:r>
    </w:p>
    <w:p w14:paraId="2856E14E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2B49C96A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e) Calidad de la estimación: confianza y error máximo implícito en la muestra</w:t>
      </w:r>
    </w:p>
    <w:p w14:paraId="2C5D0988" w14:textId="4B1940AE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>El margen de error teórico es de ± 3.5 puntos porcentuales con un nivel de confianza estadística del 95%.</w:t>
      </w:r>
    </w:p>
    <w:p w14:paraId="22D32E1A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7C0749D9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f) Tratamiento de la No respuesta.</w:t>
      </w:r>
    </w:p>
    <w:p w14:paraId="736EE9FC" w14:textId="3E661711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Para el tratamiento de la No Respuesta se utilizará la técnica </w:t>
      </w:r>
      <w:proofErr w:type="spellStart"/>
      <w:r w:rsidRPr="0018590A">
        <w:rPr>
          <w:rFonts w:ascii="Montserrat" w:hAnsi="Montserrat" w:cs="Arial"/>
          <w:i/>
          <w:iCs/>
          <w:sz w:val="24"/>
          <w:szCs w:val="24"/>
        </w:rPr>
        <w:t>Listwise</w:t>
      </w:r>
      <w:proofErr w:type="spellEnd"/>
      <w:r w:rsidRPr="0018590A">
        <w:rPr>
          <w:rFonts w:ascii="Montserrat" w:hAnsi="Montserrat" w:cs="Arial"/>
          <w:i/>
          <w:iCs/>
          <w:sz w:val="24"/>
          <w:szCs w:val="24"/>
        </w:rPr>
        <w:t xml:space="preserve"> </w:t>
      </w:r>
      <w:proofErr w:type="spellStart"/>
      <w:r w:rsidRPr="0018590A">
        <w:rPr>
          <w:rFonts w:ascii="Montserrat" w:hAnsi="Montserrat" w:cs="Arial"/>
          <w:i/>
          <w:iCs/>
          <w:sz w:val="24"/>
          <w:szCs w:val="24"/>
        </w:rPr>
        <w:t>Deletion</w:t>
      </w:r>
      <w:proofErr w:type="spellEnd"/>
      <w:r w:rsidRPr="0018590A">
        <w:rPr>
          <w:rFonts w:ascii="Montserrat" w:hAnsi="Montserrat" w:cs="Arial"/>
          <w:i/>
          <w:iCs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que</w:t>
      </w:r>
      <w:r w:rsidR="00EB7490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utilizan los diversos paquetes estadísticos.</w:t>
      </w:r>
    </w:p>
    <w:p w14:paraId="6D8FB087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3D01BDFE" w14:textId="37C98FB9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g) Tasa de la No respuesta.</w:t>
      </w:r>
    </w:p>
    <w:p w14:paraId="43555DF1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1F94BC57" w14:textId="3983F3D0" w:rsidR="009E2DDF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Para este estudio se estimó una tasa </w:t>
      </w:r>
      <w:r w:rsidR="009E2DDF" w:rsidRPr="0018590A">
        <w:rPr>
          <w:rFonts w:ascii="Montserrat" w:hAnsi="Montserrat" w:cs="Arial"/>
          <w:sz w:val="24"/>
          <w:szCs w:val="24"/>
        </w:rPr>
        <w:t xml:space="preserve">de no respuesta total del </w:t>
      </w:r>
      <w:r w:rsidRPr="0018590A">
        <w:rPr>
          <w:rFonts w:ascii="Montserrat" w:hAnsi="Montserrat" w:cs="Arial"/>
          <w:sz w:val="24"/>
          <w:szCs w:val="24"/>
        </w:rPr>
        <w:t>45</w:t>
      </w:r>
      <w:r w:rsidR="009E2DDF" w:rsidRPr="0018590A">
        <w:rPr>
          <w:rFonts w:ascii="Montserrat" w:hAnsi="Montserrat" w:cs="Arial"/>
          <w:sz w:val="24"/>
          <w:szCs w:val="24"/>
        </w:rPr>
        <w:t>%, usual en este</w:t>
      </w:r>
      <w:r w:rsidRPr="0018590A">
        <w:rPr>
          <w:rFonts w:ascii="Montserrat" w:hAnsi="Montserrat" w:cs="Arial"/>
          <w:sz w:val="24"/>
          <w:szCs w:val="24"/>
        </w:rPr>
        <w:t xml:space="preserve"> </w:t>
      </w:r>
      <w:r w:rsidR="009E2DDF" w:rsidRPr="0018590A">
        <w:rPr>
          <w:rFonts w:ascii="Montserrat" w:hAnsi="Montserrat" w:cs="Arial"/>
          <w:sz w:val="24"/>
          <w:szCs w:val="24"/>
        </w:rPr>
        <w:t>tipo de estudios</w:t>
      </w:r>
      <w:r w:rsidRPr="0018590A">
        <w:rPr>
          <w:rFonts w:ascii="Montserrat" w:hAnsi="Montserrat" w:cs="Arial"/>
          <w:sz w:val="24"/>
          <w:szCs w:val="24"/>
        </w:rPr>
        <w:t xml:space="preserve"> telefónicos</w:t>
      </w:r>
      <w:r w:rsidR="009E2DDF" w:rsidRPr="0018590A">
        <w:rPr>
          <w:rFonts w:ascii="Montserrat" w:hAnsi="Montserrat" w:cs="Arial"/>
          <w:sz w:val="24"/>
          <w:szCs w:val="24"/>
        </w:rPr>
        <w:t xml:space="preserve">. </w:t>
      </w:r>
    </w:p>
    <w:p w14:paraId="492D8E06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280A06E9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4. Método y fecha de recolección de información.</w:t>
      </w:r>
    </w:p>
    <w:p w14:paraId="63FFBB71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Los números telefónicos fueron seleccionados mediante muestreo sistemático con marcado aleatorio a partir de una base de números celulares, generada con base en el Plan Nacional de Numeración (Instituto Federal de Telecomunicaciones), a través del sistema </w:t>
      </w:r>
      <w:proofErr w:type="spellStart"/>
      <w:r w:rsidRPr="0018590A">
        <w:rPr>
          <w:rFonts w:ascii="Montserrat" w:hAnsi="Montserrat" w:cs="Arial"/>
          <w:sz w:val="24"/>
          <w:szCs w:val="24"/>
        </w:rPr>
        <w:t>queXS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tecnología CATI (</w:t>
      </w:r>
      <w:proofErr w:type="spellStart"/>
      <w:r w:rsidRPr="0018590A">
        <w:rPr>
          <w:rFonts w:ascii="Montserrat" w:hAnsi="Montserrat" w:cs="Arial"/>
          <w:sz w:val="24"/>
          <w:szCs w:val="24"/>
        </w:rPr>
        <w:t>Computer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</w:t>
      </w:r>
      <w:proofErr w:type="spellStart"/>
      <w:r w:rsidRPr="0018590A">
        <w:rPr>
          <w:rFonts w:ascii="Montserrat" w:hAnsi="Montserrat" w:cs="Arial"/>
          <w:sz w:val="24"/>
          <w:szCs w:val="24"/>
        </w:rPr>
        <w:t>Assisted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</w:t>
      </w:r>
      <w:proofErr w:type="spellStart"/>
      <w:r w:rsidRPr="0018590A">
        <w:rPr>
          <w:rFonts w:ascii="Montserrat" w:hAnsi="Montserrat" w:cs="Arial"/>
          <w:sz w:val="24"/>
          <w:szCs w:val="24"/>
        </w:rPr>
        <w:t>Telephone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Interview) sobre un servidor VOIP Asterisk. </w:t>
      </w:r>
    </w:p>
    <w:p w14:paraId="4B246A93" w14:textId="731A51F8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El levantamiento de la información se llevó a cabo en el periodo comprendido del </w:t>
      </w:r>
      <w:r w:rsidR="003B631E">
        <w:rPr>
          <w:rFonts w:ascii="Montserrat" w:hAnsi="Montserrat" w:cs="Arial"/>
          <w:sz w:val="24"/>
          <w:szCs w:val="24"/>
        </w:rPr>
        <w:fldChar w:fldCharType="begin"/>
      </w:r>
      <w:r w:rsidR="003B631E">
        <w:rPr>
          <w:rFonts w:ascii="Montserrat" w:hAnsi="Montserrat" w:cs="Arial"/>
          <w:sz w:val="24"/>
          <w:szCs w:val="24"/>
        </w:rPr>
        <w:instrText xml:space="preserve"> MERGEFIELD periodo </w:instrText>
      </w:r>
      <w:r w:rsidR="003B631E">
        <w:rPr>
          <w:rFonts w:ascii="Montserrat" w:hAnsi="Montserrat" w:cs="Arial"/>
          <w:sz w:val="24"/>
          <w:szCs w:val="24"/>
        </w:rPr>
        <w:fldChar w:fldCharType="separate"/>
      </w:r>
      <w:r w:rsidR="00F159C1" w:rsidRPr="00E45358">
        <w:rPr>
          <w:rFonts w:ascii="Montserrat" w:hAnsi="Montserrat" w:cs="Arial"/>
          <w:noProof/>
          <w:sz w:val="24"/>
          <w:szCs w:val="24"/>
        </w:rPr>
        <w:t>19 al 21 de febrero de 2022</w:t>
      </w:r>
      <w:r w:rsidR="003B631E">
        <w:rPr>
          <w:rFonts w:ascii="Montserrat" w:hAnsi="Montserrat" w:cs="Arial"/>
          <w:sz w:val="24"/>
          <w:szCs w:val="24"/>
        </w:rPr>
        <w:fldChar w:fldCharType="end"/>
      </w:r>
      <w:r w:rsidR="003B631E">
        <w:rPr>
          <w:rFonts w:ascii="Montserrat" w:hAnsi="Montserrat" w:cs="Arial"/>
          <w:sz w:val="24"/>
          <w:szCs w:val="24"/>
        </w:rPr>
        <w:t>.</w:t>
      </w:r>
    </w:p>
    <w:p w14:paraId="1B407BDD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3F14C624" w14:textId="4F195E38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5. El cuestionario o instrumento de captación utilizado para generar la</w:t>
      </w:r>
    </w:p>
    <w:p w14:paraId="1B023529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información publicada.</w:t>
      </w:r>
    </w:p>
    <w:p w14:paraId="77C0FDAA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Aplicación de cuestionario automatizado a través del sistema </w:t>
      </w:r>
      <w:proofErr w:type="spellStart"/>
      <w:r w:rsidRPr="0018590A">
        <w:rPr>
          <w:rFonts w:ascii="Montserrat" w:hAnsi="Montserrat" w:cs="Arial"/>
          <w:sz w:val="24"/>
          <w:szCs w:val="24"/>
        </w:rPr>
        <w:t>queXS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tecnología CATI (</w:t>
      </w:r>
      <w:proofErr w:type="spellStart"/>
      <w:r w:rsidRPr="0018590A">
        <w:rPr>
          <w:rFonts w:ascii="Montserrat" w:hAnsi="Montserrat" w:cs="Arial"/>
          <w:sz w:val="24"/>
          <w:szCs w:val="24"/>
        </w:rPr>
        <w:t>Computer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</w:t>
      </w:r>
      <w:proofErr w:type="spellStart"/>
      <w:r w:rsidRPr="0018590A">
        <w:rPr>
          <w:rFonts w:ascii="Montserrat" w:hAnsi="Montserrat" w:cs="Arial"/>
          <w:sz w:val="24"/>
          <w:szCs w:val="24"/>
        </w:rPr>
        <w:t>Assisted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</w:t>
      </w:r>
      <w:proofErr w:type="spellStart"/>
      <w:r w:rsidRPr="0018590A">
        <w:rPr>
          <w:rFonts w:ascii="Montserrat" w:hAnsi="Montserrat" w:cs="Arial"/>
          <w:sz w:val="24"/>
          <w:szCs w:val="24"/>
        </w:rPr>
        <w:t>Telephone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Interview) sobre un servidor VOIP Asterisk. </w:t>
      </w:r>
    </w:p>
    <w:p w14:paraId="2249D05C" w14:textId="501BC2A3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Se anexa </w:t>
      </w:r>
      <w:r w:rsidR="00EB7490" w:rsidRPr="0018590A">
        <w:rPr>
          <w:rFonts w:ascii="Montserrat" w:hAnsi="Montserrat" w:cs="Arial"/>
          <w:sz w:val="24"/>
          <w:szCs w:val="24"/>
        </w:rPr>
        <w:t xml:space="preserve">archivo de cuestionario. </w:t>
      </w:r>
    </w:p>
    <w:p w14:paraId="0A9C51BF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04CB2A80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6. Forma de procesamiento, estimadores en intervalos de confianza</w:t>
      </w:r>
    </w:p>
    <w:p w14:paraId="6AB9F0FC" w14:textId="5CFA9070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>Para el procesamiento de la información</w:t>
      </w:r>
      <w:r w:rsidR="00F221DD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se calcularon los ponderadores que permiten que la información</w:t>
      </w:r>
      <w:r w:rsidR="00F221DD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de la muestra sea aplicable a la población de 18 y más. Los</w:t>
      </w:r>
      <w:r w:rsidR="00F221DD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estimadores que se utilizaron para este estudio corresponden a proporciones, medias</w:t>
      </w:r>
      <w:r w:rsidR="00F221DD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y estimadores de razón principalmente. Los intervalos de confianza se calcularon</w:t>
      </w:r>
      <w:r w:rsidR="00F221DD" w:rsidRPr="0018590A">
        <w:rPr>
          <w:rFonts w:ascii="Montserrat" w:hAnsi="Montserrat" w:cs="Arial"/>
          <w:sz w:val="24"/>
          <w:szCs w:val="24"/>
        </w:rPr>
        <w:t xml:space="preserve"> </w:t>
      </w:r>
      <w:r w:rsidRPr="0018590A">
        <w:rPr>
          <w:rFonts w:ascii="Montserrat" w:hAnsi="Montserrat" w:cs="Arial"/>
          <w:sz w:val="24"/>
          <w:szCs w:val="24"/>
        </w:rPr>
        <w:t>tomando en consideración el efecto de diseño de la muestra.</w:t>
      </w:r>
      <w:r w:rsidR="00F221DD" w:rsidRPr="0018590A">
        <w:rPr>
          <w:rFonts w:ascii="Montserrat" w:hAnsi="Montserrat" w:cs="Arial"/>
          <w:sz w:val="24"/>
          <w:szCs w:val="24"/>
        </w:rPr>
        <w:t xml:space="preserve"> Para la presentación del reporte respectivo, se consideraron factores de ajuste y ponderación por no respuesta.</w:t>
      </w:r>
    </w:p>
    <w:p w14:paraId="29F6A95B" w14:textId="77777777" w:rsidR="00F221DD" w:rsidRPr="0018590A" w:rsidRDefault="00F221DD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7A5EF5EB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7. Denominación del software utilizado para el procesamiento</w:t>
      </w:r>
    </w:p>
    <w:p w14:paraId="7A609D5D" w14:textId="29C1FC30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>Él software utilizado para el procesamiento de la información es IBM SPSS versión 27.0 09 y Microsoft Excel versión 2016.</w:t>
      </w:r>
    </w:p>
    <w:p w14:paraId="11F48C44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426A5E0A" w14:textId="46259CB5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lastRenderedPageBreak/>
        <w:t>8. La base de datos en formato electrónico sin contraseñas ni candados en el</w:t>
      </w:r>
      <w:r w:rsidR="00EB7490" w:rsidRPr="0018590A">
        <w:rPr>
          <w:rFonts w:ascii="Montserrat" w:hAnsi="Montserrat" w:cs="Arial"/>
          <w:b/>
          <w:bCs/>
          <w:sz w:val="24"/>
          <w:szCs w:val="24"/>
        </w:rPr>
        <w:t xml:space="preserve"> </w:t>
      </w:r>
      <w:r w:rsidRPr="0018590A">
        <w:rPr>
          <w:rFonts w:ascii="Montserrat" w:hAnsi="Montserrat" w:cs="Arial"/>
          <w:b/>
          <w:bCs/>
          <w:sz w:val="24"/>
          <w:szCs w:val="24"/>
        </w:rPr>
        <w:t>archivo de origen (no PDF o imagen) que permita el manejo de sus datos</w:t>
      </w:r>
      <w:r w:rsidR="00EB7490" w:rsidRPr="0018590A">
        <w:rPr>
          <w:rFonts w:ascii="Montserrat" w:hAnsi="Montserrat" w:cs="Arial"/>
          <w:b/>
          <w:bCs/>
          <w:sz w:val="24"/>
          <w:szCs w:val="24"/>
        </w:rPr>
        <w:t>.</w:t>
      </w:r>
    </w:p>
    <w:p w14:paraId="05A68240" w14:textId="2BF9AAEA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Se anexa base de datos en formato </w:t>
      </w:r>
      <w:r w:rsidR="00EB7490" w:rsidRPr="0018590A">
        <w:rPr>
          <w:rFonts w:ascii="Montserrat" w:hAnsi="Montserrat" w:cs="Arial"/>
          <w:sz w:val="24"/>
          <w:szCs w:val="24"/>
        </w:rPr>
        <w:t>xls.</w:t>
      </w:r>
    </w:p>
    <w:p w14:paraId="241EA0B6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32227F90" w14:textId="7780A593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9. Principales resultados</w:t>
      </w:r>
    </w:p>
    <w:p w14:paraId="1080FDAA" w14:textId="5BF8F09A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Se anexa informe de resultados en formato </w:t>
      </w:r>
      <w:proofErr w:type="spellStart"/>
      <w:r w:rsidRPr="0018590A">
        <w:rPr>
          <w:rFonts w:ascii="Montserrat" w:hAnsi="Montserrat" w:cs="Arial"/>
          <w:sz w:val="24"/>
          <w:szCs w:val="24"/>
        </w:rPr>
        <w:t>pdf</w:t>
      </w:r>
      <w:proofErr w:type="spellEnd"/>
      <w:r w:rsidRPr="0018590A">
        <w:rPr>
          <w:rFonts w:ascii="Montserrat" w:hAnsi="Montserrat" w:cs="Arial"/>
          <w:sz w:val="24"/>
          <w:szCs w:val="24"/>
        </w:rPr>
        <w:t>.</w:t>
      </w:r>
    </w:p>
    <w:p w14:paraId="78331B4F" w14:textId="77777777" w:rsidR="00EB7490" w:rsidRPr="0018590A" w:rsidRDefault="00EB7490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00D4D839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10. Autoría y financiamiento</w:t>
      </w:r>
    </w:p>
    <w:p w14:paraId="38CCCD7E" w14:textId="77777777" w:rsidR="00F159C1" w:rsidRDefault="009E2DDF" w:rsidP="00F159C1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La persona moral que </w:t>
      </w:r>
      <w:r w:rsidR="003B631E" w:rsidRPr="0018590A">
        <w:rPr>
          <w:rFonts w:ascii="Montserrat" w:hAnsi="Montserrat" w:cs="Arial"/>
          <w:sz w:val="24"/>
          <w:szCs w:val="24"/>
        </w:rPr>
        <w:t>ordenó</w:t>
      </w:r>
      <w:r w:rsidR="00F159C1">
        <w:rPr>
          <w:rFonts w:ascii="Montserrat" w:hAnsi="Montserrat" w:cs="Arial"/>
          <w:sz w:val="24"/>
          <w:szCs w:val="24"/>
        </w:rPr>
        <w:t xml:space="preserve"> y</w:t>
      </w:r>
      <w:r w:rsidR="00383495" w:rsidRPr="0018590A">
        <w:rPr>
          <w:rFonts w:ascii="Montserrat" w:hAnsi="Montserrat" w:cs="Arial"/>
          <w:sz w:val="24"/>
          <w:szCs w:val="24"/>
        </w:rPr>
        <w:t xml:space="preserve"> financió </w:t>
      </w:r>
      <w:r w:rsidR="00F159C1">
        <w:rPr>
          <w:rFonts w:ascii="Montserrat" w:hAnsi="Montserrat" w:cs="Arial"/>
          <w:sz w:val="24"/>
          <w:szCs w:val="24"/>
        </w:rPr>
        <w:t xml:space="preserve">el estudio es </w:t>
      </w:r>
      <w:r w:rsidR="00F159C1" w:rsidRPr="00F159C1">
        <w:rPr>
          <w:rFonts w:ascii="Montserrat" w:hAnsi="Montserrat" w:cs="Arial"/>
          <w:sz w:val="24"/>
          <w:szCs w:val="24"/>
        </w:rPr>
        <w:t>NOVEDADES DE QUINTANA</w:t>
      </w:r>
      <w:r w:rsidR="00F159C1">
        <w:rPr>
          <w:rFonts w:ascii="Montserrat" w:hAnsi="Montserrat" w:cs="Arial"/>
          <w:sz w:val="24"/>
          <w:szCs w:val="24"/>
        </w:rPr>
        <w:t xml:space="preserve"> </w:t>
      </w:r>
      <w:r w:rsidR="00F159C1" w:rsidRPr="00F159C1">
        <w:rPr>
          <w:rFonts w:ascii="Montserrat" w:hAnsi="Montserrat" w:cs="Arial"/>
          <w:sz w:val="24"/>
          <w:szCs w:val="24"/>
        </w:rPr>
        <w:t>ROO S.A. DE C.V.,</w:t>
      </w:r>
      <w:r w:rsidR="00F159C1" w:rsidRPr="00F159C1">
        <w:rPr>
          <w:rFonts w:ascii="Montserrat" w:hAnsi="Montserrat" w:cs="Arial"/>
          <w:sz w:val="24"/>
          <w:szCs w:val="24"/>
        </w:rPr>
        <w:t xml:space="preserve"> </w:t>
      </w:r>
      <w:r w:rsidR="00F159C1">
        <w:rPr>
          <w:rFonts w:ascii="Montserrat" w:hAnsi="Montserrat" w:cs="Arial"/>
          <w:sz w:val="24"/>
          <w:szCs w:val="24"/>
        </w:rPr>
        <w:t>mientras que el mismo fue ejecutado por</w:t>
      </w:r>
      <w:r w:rsidR="00383495" w:rsidRPr="0018590A">
        <w:rPr>
          <w:rFonts w:ascii="Montserrat" w:hAnsi="Montserrat" w:cs="Arial"/>
          <w:sz w:val="24"/>
          <w:szCs w:val="24"/>
        </w:rPr>
        <w:t xml:space="preserve"> Social </w:t>
      </w:r>
      <w:proofErr w:type="spellStart"/>
      <w:r w:rsidR="00383495" w:rsidRPr="0018590A">
        <w:rPr>
          <w:rFonts w:ascii="Montserrat" w:hAnsi="Montserrat" w:cs="Arial"/>
          <w:sz w:val="24"/>
          <w:szCs w:val="24"/>
        </w:rPr>
        <w:t>Listening</w:t>
      </w:r>
      <w:proofErr w:type="spellEnd"/>
      <w:r w:rsidR="00383495" w:rsidRPr="0018590A">
        <w:rPr>
          <w:rFonts w:ascii="Montserrat" w:hAnsi="Montserrat" w:cs="Arial"/>
          <w:sz w:val="24"/>
          <w:szCs w:val="24"/>
        </w:rPr>
        <w:t xml:space="preserve"> and </w:t>
      </w:r>
      <w:proofErr w:type="spellStart"/>
      <w:r w:rsidR="00383495" w:rsidRPr="0018590A">
        <w:rPr>
          <w:rFonts w:ascii="Montserrat" w:hAnsi="Montserrat" w:cs="Arial"/>
          <w:sz w:val="24"/>
          <w:szCs w:val="24"/>
        </w:rPr>
        <w:t>Strategy</w:t>
      </w:r>
      <w:proofErr w:type="spellEnd"/>
      <w:r w:rsidR="00383495" w:rsidRPr="0018590A">
        <w:rPr>
          <w:rFonts w:ascii="Montserrat" w:hAnsi="Montserrat" w:cs="Arial"/>
          <w:sz w:val="24"/>
          <w:szCs w:val="24"/>
        </w:rPr>
        <w:t xml:space="preserve"> S.A.S.</w:t>
      </w:r>
      <w:r w:rsidR="003D4DDC">
        <w:rPr>
          <w:rFonts w:ascii="Montserrat" w:hAnsi="Montserrat" w:cs="Arial"/>
          <w:sz w:val="24"/>
          <w:szCs w:val="24"/>
        </w:rPr>
        <w:t xml:space="preserve"> de C.V</w:t>
      </w:r>
      <w:r w:rsidR="00F159C1">
        <w:rPr>
          <w:rFonts w:ascii="Montserrat" w:hAnsi="Montserrat" w:cs="Arial"/>
          <w:sz w:val="24"/>
          <w:szCs w:val="24"/>
        </w:rPr>
        <w:t>.</w:t>
      </w:r>
    </w:p>
    <w:p w14:paraId="679C5ED9" w14:textId="77777777" w:rsidR="00F159C1" w:rsidRDefault="00F159C1" w:rsidP="00F159C1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0077B596" w14:textId="65A1FA24" w:rsidR="00383495" w:rsidRPr="0018590A" w:rsidRDefault="00F159C1" w:rsidP="00F159C1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>
        <w:rPr>
          <w:rFonts w:ascii="Montserrat" w:hAnsi="Montserrat" w:cs="Arial"/>
          <w:sz w:val="24"/>
          <w:szCs w:val="24"/>
        </w:rPr>
        <w:t xml:space="preserve">Lo anterior con base en </w:t>
      </w:r>
      <w:proofErr w:type="gramStart"/>
      <w:r>
        <w:rPr>
          <w:rFonts w:ascii="Montserrat" w:hAnsi="Montserrat" w:cs="Arial"/>
          <w:sz w:val="24"/>
          <w:szCs w:val="24"/>
        </w:rPr>
        <w:t>el contrata</w:t>
      </w:r>
      <w:proofErr w:type="gramEnd"/>
      <w:r>
        <w:rPr>
          <w:rFonts w:ascii="Montserrat" w:hAnsi="Montserrat" w:cs="Arial"/>
          <w:sz w:val="24"/>
          <w:szCs w:val="24"/>
        </w:rPr>
        <w:t xml:space="preserve"> de prestación de servicios firmado entre ambas empresas el 21 de febrero del presente año y del cual se adjunta copia simple. </w:t>
      </w:r>
      <w:r w:rsidR="00383495" w:rsidRPr="0018590A">
        <w:rPr>
          <w:rFonts w:ascii="Montserrat" w:hAnsi="Montserrat" w:cs="Arial"/>
          <w:sz w:val="24"/>
          <w:szCs w:val="24"/>
        </w:rPr>
        <w:t xml:space="preserve"> </w:t>
      </w:r>
    </w:p>
    <w:p w14:paraId="6DCF7C93" w14:textId="77777777" w:rsidR="00383495" w:rsidRPr="0018590A" w:rsidRDefault="00383495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3F5956F3" w14:textId="4BEB03DF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t>11. Recursos financieros aplicados</w:t>
      </w:r>
    </w:p>
    <w:p w14:paraId="12004E38" w14:textId="61D542F9" w:rsidR="00383495" w:rsidRDefault="00383495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El estudio fue realizado con equipo de automatización de llamadas propio de la persona moral, haciendo uso de plan de llamadas ilimitado de proveedores de telefonía VOIP. </w:t>
      </w:r>
    </w:p>
    <w:p w14:paraId="63331F20" w14:textId="77777777" w:rsidR="0049124F" w:rsidRPr="00AF7257" w:rsidRDefault="0049124F" w:rsidP="0049124F">
      <w:pPr>
        <w:spacing w:after="0"/>
        <w:ind w:right="49"/>
        <w:jc w:val="both"/>
        <w:rPr>
          <w:rFonts w:ascii="Montserrat" w:eastAsia="Montserrat" w:hAnsi="Montserrat" w:cs="Montserrat"/>
          <w:sz w:val="24"/>
          <w:szCs w:val="24"/>
        </w:rPr>
      </w:pPr>
    </w:p>
    <w:p w14:paraId="3B3DECCF" w14:textId="77777777" w:rsidR="0049124F" w:rsidRPr="0032714B" w:rsidRDefault="0049124F" w:rsidP="0049124F">
      <w:pPr>
        <w:pStyle w:val="Prrafodelista"/>
        <w:spacing w:after="0"/>
        <w:ind w:left="1068" w:right="49"/>
        <w:jc w:val="both"/>
        <w:rPr>
          <w:rFonts w:ascii="Montserrat" w:eastAsia="Montserrat" w:hAnsi="Montserrat" w:cs="Montserrat"/>
          <w:b/>
          <w:bCs/>
          <w:sz w:val="24"/>
          <w:szCs w:val="24"/>
        </w:rPr>
      </w:pPr>
      <w:r w:rsidRPr="0032714B">
        <w:rPr>
          <w:rFonts w:ascii="Montserrat" w:eastAsia="Montserrat" w:hAnsi="Montserrat" w:cs="Montserrat"/>
          <w:b/>
          <w:bCs/>
          <w:sz w:val="24"/>
          <w:szCs w:val="24"/>
        </w:rPr>
        <w:t>Informe del costo total del estudio realizado.</w:t>
      </w:r>
    </w:p>
    <w:p w14:paraId="51B2A767" w14:textId="77777777" w:rsidR="0049124F" w:rsidRDefault="0049124F" w:rsidP="0049124F">
      <w:pPr>
        <w:spacing w:after="0"/>
        <w:ind w:left="708" w:right="49"/>
        <w:jc w:val="both"/>
        <w:rPr>
          <w:rFonts w:ascii="Montserrat" w:eastAsia="Montserrat" w:hAnsi="Montserrat" w:cs="Montserrat"/>
          <w:sz w:val="24"/>
          <w:szCs w:val="24"/>
        </w:rPr>
      </w:pPr>
    </w:p>
    <w:tbl>
      <w:tblPr>
        <w:tblStyle w:val="Tablaconcuadrcula"/>
        <w:tblW w:w="0" w:type="auto"/>
        <w:tblInd w:w="708" w:type="dxa"/>
        <w:tblLook w:val="04A0" w:firstRow="1" w:lastRow="0" w:firstColumn="1" w:lastColumn="0" w:noHBand="0" w:noVBand="1"/>
      </w:tblPr>
      <w:tblGrid>
        <w:gridCol w:w="3206"/>
        <w:gridCol w:w="1779"/>
        <w:gridCol w:w="1412"/>
        <w:gridCol w:w="1723"/>
      </w:tblGrid>
      <w:tr w:rsidR="0049124F" w:rsidRPr="0032714B" w14:paraId="3E45F4D3" w14:textId="77777777" w:rsidTr="00F159C1">
        <w:tc>
          <w:tcPr>
            <w:tcW w:w="3586" w:type="dxa"/>
          </w:tcPr>
          <w:p w14:paraId="4DCCEAF7" w14:textId="77777777" w:rsidR="0049124F" w:rsidRPr="0032714B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 w:rsidRPr="0032714B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Concepto</w:t>
            </w:r>
          </w:p>
        </w:tc>
        <w:tc>
          <w:tcPr>
            <w:tcW w:w="1808" w:type="dxa"/>
          </w:tcPr>
          <w:p w14:paraId="495EE9AF" w14:textId="77777777" w:rsidR="0049124F" w:rsidRPr="0032714B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 w:rsidRPr="0032714B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Costo Unitario</w:t>
            </w:r>
          </w:p>
        </w:tc>
        <w:tc>
          <w:tcPr>
            <w:tcW w:w="1412" w:type="dxa"/>
          </w:tcPr>
          <w:p w14:paraId="5937C440" w14:textId="77777777" w:rsidR="0049124F" w:rsidRPr="0032714B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 w:rsidRPr="0032714B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Cantidad</w:t>
            </w:r>
          </w:p>
        </w:tc>
        <w:tc>
          <w:tcPr>
            <w:tcW w:w="1314" w:type="dxa"/>
          </w:tcPr>
          <w:p w14:paraId="4B70B7BF" w14:textId="77777777" w:rsidR="0049124F" w:rsidRPr="0032714B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 w:rsidRPr="0032714B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Total</w:t>
            </w:r>
          </w:p>
        </w:tc>
      </w:tr>
      <w:tr w:rsidR="0049124F" w14:paraId="6017BDF3" w14:textId="77777777" w:rsidTr="00F159C1">
        <w:tc>
          <w:tcPr>
            <w:tcW w:w="3586" w:type="dxa"/>
          </w:tcPr>
          <w:p w14:paraId="76134EFA" w14:textId="77777777" w:rsidR="00F159C1" w:rsidRPr="00F159C1" w:rsidRDefault="00F159C1" w:rsidP="00F159C1">
            <w:pPr>
              <w:ind w:right="49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00F159C1">
              <w:rPr>
                <w:rFonts w:ascii="Montserrat" w:eastAsia="Montserrat" w:hAnsi="Montserrat" w:cs="Montserrat"/>
                <w:sz w:val="24"/>
                <w:szCs w:val="24"/>
              </w:rPr>
              <w:t>Encuesta de Preferencias Electorales del Estado de Quintana Roo</w:t>
            </w:r>
          </w:p>
          <w:p w14:paraId="1CCE25B6" w14:textId="5DC9CB39" w:rsidR="0049124F" w:rsidRDefault="00F159C1" w:rsidP="00F159C1">
            <w:pPr>
              <w:ind w:right="49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00F159C1">
              <w:rPr>
                <w:rFonts w:ascii="Montserrat" w:eastAsia="Montserrat" w:hAnsi="Montserrat" w:cs="Montserrat"/>
                <w:sz w:val="24"/>
                <w:szCs w:val="24"/>
              </w:rPr>
              <w:t>Febrero 2022.</w:t>
            </w:r>
          </w:p>
        </w:tc>
        <w:tc>
          <w:tcPr>
            <w:tcW w:w="1808" w:type="dxa"/>
          </w:tcPr>
          <w:p w14:paraId="2B896F8A" w14:textId="10A8728B" w:rsidR="0049124F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sz w:val="24"/>
                <w:szCs w:val="24"/>
              </w:rPr>
            </w:pPr>
            <w:r>
              <w:rPr>
                <w:rFonts w:ascii="Montserrat" w:eastAsia="Montserrat" w:hAnsi="Montserrat" w:cs="Montserrat"/>
                <w:sz w:val="24"/>
                <w:szCs w:val="24"/>
              </w:rPr>
              <w:t>$</w:t>
            </w:r>
            <w:r w:rsidR="00F159C1">
              <w:rPr>
                <w:rFonts w:ascii="Montserrat" w:eastAsia="Montserrat" w:hAnsi="Montserrat" w:cs="Montserrat"/>
                <w:sz w:val="24"/>
                <w:szCs w:val="24"/>
              </w:rPr>
              <w:t>187,500.00</w:t>
            </w:r>
          </w:p>
        </w:tc>
        <w:tc>
          <w:tcPr>
            <w:tcW w:w="1412" w:type="dxa"/>
          </w:tcPr>
          <w:p w14:paraId="5288D25B" w14:textId="77777777" w:rsidR="0049124F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sz w:val="24"/>
                <w:szCs w:val="24"/>
              </w:rPr>
            </w:pPr>
            <w:r>
              <w:rPr>
                <w:rFonts w:ascii="Montserrat" w:eastAsia="Montserrat" w:hAnsi="Montserrat" w:cs="Montserrat"/>
                <w:sz w:val="24"/>
                <w:szCs w:val="24"/>
              </w:rPr>
              <w:t>1,000</w:t>
            </w:r>
          </w:p>
        </w:tc>
        <w:tc>
          <w:tcPr>
            <w:tcW w:w="1314" w:type="dxa"/>
          </w:tcPr>
          <w:p w14:paraId="65FAC300" w14:textId="46B9F2F0" w:rsidR="0049124F" w:rsidRDefault="00F159C1" w:rsidP="00C56AFE">
            <w:pPr>
              <w:ind w:right="49"/>
              <w:jc w:val="center"/>
              <w:rPr>
                <w:rFonts w:ascii="Montserrat" w:eastAsia="Montserrat" w:hAnsi="Montserrat" w:cs="Montserrat"/>
                <w:sz w:val="24"/>
                <w:szCs w:val="24"/>
              </w:rPr>
            </w:pPr>
            <w:r>
              <w:rPr>
                <w:rFonts w:ascii="Montserrat" w:eastAsia="Montserrat" w:hAnsi="Montserrat" w:cs="Montserrat"/>
                <w:sz w:val="24"/>
                <w:szCs w:val="24"/>
              </w:rPr>
              <w:t>$187,500.00</w:t>
            </w:r>
          </w:p>
        </w:tc>
      </w:tr>
      <w:tr w:rsidR="00F159C1" w14:paraId="0C44A080" w14:textId="77777777" w:rsidTr="00F159C1">
        <w:tc>
          <w:tcPr>
            <w:tcW w:w="3586" w:type="dxa"/>
          </w:tcPr>
          <w:p w14:paraId="56445459" w14:textId="77777777" w:rsidR="00F159C1" w:rsidRDefault="00F159C1" w:rsidP="00C56AFE">
            <w:pPr>
              <w:ind w:right="49"/>
              <w:jc w:val="right"/>
              <w:rPr>
                <w:rFonts w:ascii="Montserrat" w:eastAsia="Montserrat" w:hAnsi="Montserrat" w:cs="Montserrat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664C003" w14:textId="77777777" w:rsidR="00F159C1" w:rsidRDefault="00F159C1" w:rsidP="00C56AFE">
            <w:pPr>
              <w:ind w:right="49"/>
              <w:jc w:val="both"/>
              <w:rPr>
                <w:rFonts w:ascii="Montserrat" w:eastAsia="Montserrat" w:hAnsi="Montserrat" w:cs="Montserrat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226F939" w14:textId="7C070826" w:rsidR="00F159C1" w:rsidRPr="0032714B" w:rsidRDefault="00F159C1" w:rsidP="00C56AFE">
            <w:pPr>
              <w:ind w:right="49"/>
              <w:jc w:val="right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IVA</w:t>
            </w:r>
          </w:p>
        </w:tc>
        <w:tc>
          <w:tcPr>
            <w:tcW w:w="1314" w:type="dxa"/>
          </w:tcPr>
          <w:p w14:paraId="1C33DA26" w14:textId="52023D38" w:rsidR="00F159C1" w:rsidRPr="00F159C1" w:rsidRDefault="00F159C1" w:rsidP="00C56AFE">
            <w:pPr>
              <w:ind w:right="49"/>
              <w:jc w:val="center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00F159C1">
              <w:rPr>
                <w:rFonts w:ascii="Montserrat" w:eastAsia="Montserrat" w:hAnsi="Montserrat" w:cs="Montserrat"/>
                <w:sz w:val="24"/>
                <w:szCs w:val="24"/>
              </w:rPr>
              <w:t>$</w:t>
            </w:r>
            <w:r w:rsidRPr="00F159C1">
              <w:rPr>
                <w:rFonts w:ascii="Montserrat" w:eastAsia="Montserrat" w:hAnsi="Montserrat" w:cs="Montserrat"/>
                <w:sz w:val="24"/>
                <w:szCs w:val="24"/>
              </w:rPr>
              <w:t>30,000.00</w:t>
            </w:r>
          </w:p>
        </w:tc>
      </w:tr>
      <w:tr w:rsidR="0049124F" w14:paraId="7D16BFB5" w14:textId="77777777" w:rsidTr="00F159C1">
        <w:tc>
          <w:tcPr>
            <w:tcW w:w="3586" w:type="dxa"/>
          </w:tcPr>
          <w:p w14:paraId="3E2A64E1" w14:textId="77777777" w:rsidR="0049124F" w:rsidRDefault="0049124F" w:rsidP="00C56AFE">
            <w:pPr>
              <w:ind w:right="49"/>
              <w:jc w:val="right"/>
              <w:rPr>
                <w:rFonts w:ascii="Montserrat" w:eastAsia="Montserrat" w:hAnsi="Montserrat" w:cs="Montserrat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B6CDCE2" w14:textId="77777777" w:rsidR="0049124F" w:rsidRDefault="0049124F" w:rsidP="00C56AFE">
            <w:pPr>
              <w:ind w:right="49"/>
              <w:jc w:val="both"/>
              <w:rPr>
                <w:rFonts w:ascii="Montserrat" w:eastAsia="Montserrat" w:hAnsi="Montserrat" w:cs="Montserrat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0ED1AC1" w14:textId="77777777" w:rsidR="0049124F" w:rsidRDefault="0049124F" w:rsidP="00C56AFE">
            <w:pPr>
              <w:ind w:right="49"/>
              <w:jc w:val="right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 w:rsidRPr="0032714B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Total</w:t>
            </w:r>
          </w:p>
          <w:p w14:paraId="1A62BF71" w14:textId="16963582" w:rsidR="00F159C1" w:rsidRPr="0032714B" w:rsidRDefault="00F159C1" w:rsidP="00C56AFE">
            <w:pPr>
              <w:ind w:right="49"/>
              <w:jc w:val="right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IVA Inc.</w:t>
            </w:r>
          </w:p>
        </w:tc>
        <w:tc>
          <w:tcPr>
            <w:tcW w:w="1314" w:type="dxa"/>
          </w:tcPr>
          <w:p w14:paraId="595716E9" w14:textId="529FE9D4" w:rsidR="0049124F" w:rsidRPr="0032714B" w:rsidRDefault="0049124F" w:rsidP="00C56AFE">
            <w:pPr>
              <w:ind w:right="49"/>
              <w:jc w:val="center"/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</w:pPr>
            <w:r w:rsidRPr="0032714B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$</w:t>
            </w:r>
            <w:r w:rsidR="00F159C1" w:rsidRPr="00F159C1">
              <w:rPr>
                <w:rFonts w:ascii="Montserrat" w:eastAsia="Montserrat" w:hAnsi="Montserrat" w:cs="Montserrat"/>
                <w:b/>
                <w:bCs/>
                <w:sz w:val="24"/>
                <w:szCs w:val="24"/>
              </w:rPr>
              <w:t>217,500.00</w:t>
            </w:r>
          </w:p>
        </w:tc>
      </w:tr>
    </w:tbl>
    <w:p w14:paraId="4D77462A" w14:textId="120630EA" w:rsidR="0049124F" w:rsidRDefault="0049124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eastAsia="Montserrat" w:hAnsi="Montserrat" w:cs="Montserrat"/>
          <w:sz w:val="24"/>
          <w:szCs w:val="24"/>
        </w:rPr>
      </w:pPr>
    </w:p>
    <w:p w14:paraId="128F41D3" w14:textId="3AF37532" w:rsidR="00F159C1" w:rsidRDefault="00F159C1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Se anexa factura que respalda la contratación de dichos servicios. </w:t>
      </w:r>
    </w:p>
    <w:p w14:paraId="28E3CF90" w14:textId="77777777" w:rsidR="00F159C1" w:rsidRPr="0018590A" w:rsidRDefault="00F159C1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sz w:val="24"/>
          <w:szCs w:val="24"/>
        </w:rPr>
      </w:pPr>
    </w:p>
    <w:p w14:paraId="1F8354F1" w14:textId="77777777" w:rsidR="00383495" w:rsidRPr="0018590A" w:rsidRDefault="00383495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</w:p>
    <w:p w14:paraId="6169870F" w14:textId="77777777" w:rsidR="009E2DDF" w:rsidRPr="0018590A" w:rsidRDefault="009E2DDF" w:rsidP="00F221DD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Arial"/>
          <w:b/>
          <w:bCs/>
          <w:sz w:val="24"/>
          <w:szCs w:val="24"/>
        </w:rPr>
      </w:pPr>
      <w:r w:rsidRPr="0018590A">
        <w:rPr>
          <w:rFonts w:ascii="Montserrat" w:hAnsi="Montserrat" w:cs="Arial"/>
          <w:b/>
          <w:bCs/>
          <w:sz w:val="24"/>
          <w:szCs w:val="24"/>
        </w:rPr>
        <w:lastRenderedPageBreak/>
        <w:t>12. Experiencia profesional y formación académica.</w:t>
      </w:r>
    </w:p>
    <w:p w14:paraId="55786324" w14:textId="26AD734C" w:rsidR="009E2DDF" w:rsidRPr="0018590A" w:rsidRDefault="00383495" w:rsidP="00F221DD">
      <w:pPr>
        <w:jc w:val="both"/>
        <w:rPr>
          <w:rFonts w:ascii="Montserrat" w:hAnsi="Montserrat"/>
          <w:sz w:val="24"/>
          <w:szCs w:val="24"/>
        </w:rPr>
      </w:pPr>
      <w:r w:rsidRPr="0018590A">
        <w:rPr>
          <w:rFonts w:ascii="Montserrat" w:hAnsi="Montserrat" w:cs="Arial"/>
          <w:sz w:val="24"/>
          <w:szCs w:val="24"/>
        </w:rPr>
        <w:t xml:space="preserve">La empresa Social </w:t>
      </w:r>
      <w:proofErr w:type="spellStart"/>
      <w:r w:rsidRPr="0018590A">
        <w:rPr>
          <w:rFonts w:ascii="Montserrat" w:hAnsi="Montserrat" w:cs="Arial"/>
          <w:sz w:val="24"/>
          <w:szCs w:val="24"/>
        </w:rPr>
        <w:t>Listening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and </w:t>
      </w:r>
      <w:proofErr w:type="spellStart"/>
      <w:r w:rsidRPr="0018590A">
        <w:rPr>
          <w:rFonts w:ascii="Montserrat" w:hAnsi="Montserrat" w:cs="Arial"/>
          <w:sz w:val="24"/>
          <w:szCs w:val="24"/>
        </w:rPr>
        <w:t>Strategy</w:t>
      </w:r>
      <w:proofErr w:type="spellEnd"/>
      <w:r w:rsidRPr="0018590A">
        <w:rPr>
          <w:rFonts w:ascii="Montserrat" w:hAnsi="Montserrat" w:cs="Arial"/>
          <w:sz w:val="24"/>
          <w:szCs w:val="24"/>
        </w:rPr>
        <w:t xml:space="preserve"> S.A.S. cuenta con experiencia profesional individual en el ámbito de la medición de opinión pública e investigación de mercados, encontrándose a la fecha en trámite su afiliación a las diversas organizaciones del gremio. </w:t>
      </w:r>
    </w:p>
    <w:sectPr w:rsidR="009E2DDF" w:rsidRPr="0018590A" w:rsidSect="00F221DD">
      <w:headerReference w:type="default" r:id="rId8"/>
      <w:pgSz w:w="12240" w:h="15840"/>
      <w:pgMar w:top="2410" w:right="1701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F1E6E" w14:textId="77777777" w:rsidR="003B631E" w:rsidRDefault="003B631E" w:rsidP="009E2DDF">
      <w:pPr>
        <w:spacing w:after="0" w:line="240" w:lineRule="auto"/>
      </w:pPr>
      <w:r>
        <w:separator/>
      </w:r>
    </w:p>
  </w:endnote>
  <w:endnote w:type="continuationSeparator" w:id="0">
    <w:p w14:paraId="320E1821" w14:textId="77777777" w:rsidR="003B631E" w:rsidRDefault="003B631E" w:rsidP="009E2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4A8E" w14:textId="77777777" w:rsidR="003B631E" w:rsidRDefault="003B631E" w:rsidP="009E2DDF">
      <w:pPr>
        <w:spacing w:after="0" w:line="240" w:lineRule="auto"/>
      </w:pPr>
      <w:r>
        <w:separator/>
      </w:r>
    </w:p>
  </w:footnote>
  <w:footnote w:type="continuationSeparator" w:id="0">
    <w:p w14:paraId="6E144DD8" w14:textId="77777777" w:rsidR="003B631E" w:rsidRDefault="003B631E" w:rsidP="009E2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21EF" w14:textId="25CB954B" w:rsidR="003B631E" w:rsidRDefault="003B631E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1785CB" wp14:editId="6702667E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8167" cy="10056287"/>
          <wp:effectExtent l="0" t="0" r="4445" b="254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8167" cy="100562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rodri\Dropbox (Grupo Ocaso)\Business\LaEncuesta.MX\Encuestas\Resultados 2022\OFICIOS\dat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"/>
    <w:dataSource r:id="rId1"/>
    <w:viewMergedData/>
    <w:activeRecord w:val="5"/>
    <w:checkErrors w:val="3"/>
    <w:odso>
      <w:udl w:val="Provider=Microsoft.ACE.OLEDB.12.0;User ID=Admin;Data Source=C:\Users\rodri\Dropbox (Grupo Ocaso)\Business\LaEncuesta.MX\Encuestas\Resultados 2022\OFICIOS\dat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Nombre"/>
        <w:mappedName w:val="Nombre"/>
        <w:column w:val="1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estado"/>
        <w:mappedName w:val="Provincia"/>
        <w:column w:val="4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</w:odso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DDF"/>
    <w:rsid w:val="0018590A"/>
    <w:rsid w:val="00383495"/>
    <w:rsid w:val="003B631E"/>
    <w:rsid w:val="003D4DDC"/>
    <w:rsid w:val="0049124F"/>
    <w:rsid w:val="004D5C5C"/>
    <w:rsid w:val="00710582"/>
    <w:rsid w:val="009E2DDF"/>
    <w:rsid w:val="00A00443"/>
    <w:rsid w:val="00AF7CCD"/>
    <w:rsid w:val="00C51E57"/>
    <w:rsid w:val="00CF18FB"/>
    <w:rsid w:val="00DC40DA"/>
    <w:rsid w:val="00EB7490"/>
    <w:rsid w:val="00F159C1"/>
    <w:rsid w:val="00F2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CCC5887"/>
  <w15:chartTrackingRefBased/>
  <w15:docId w15:val="{E8794790-45D7-4E60-93D0-9CCF2DB7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4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2D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2DDF"/>
  </w:style>
  <w:style w:type="paragraph" w:styleId="Piedepgina">
    <w:name w:val="footer"/>
    <w:basedOn w:val="Normal"/>
    <w:link w:val="PiedepginaCar"/>
    <w:uiPriority w:val="99"/>
    <w:unhideWhenUsed/>
    <w:rsid w:val="009E2D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2DDF"/>
  </w:style>
  <w:style w:type="character" w:styleId="Hipervnculo">
    <w:name w:val="Hyperlink"/>
    <w:basedOn w:val="Fuentedeprrafopredeter"/>
    <w:uiPriority w:val="99"/>
    <w:unhideWhenUsed/>
    <w:rsid w:val="00F221D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21D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4912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491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ridico@laencuesta.m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rodri\Dropbox%20(Grupo%20Ocaso)\Business\LaEncuesta.MX\Encuestas\Resultados%202022\OFICIOS\datos.xlsx" TargetMode="External"/><Relationship Id="rId1" Type="http://schemas.openxmlformats.org/officeDocument/2006/relationships/mailMergeSource" Target="file:///C:\Users\rodri\Dropbox%20(Grupo%20Ocaso)\Business\LaEncuesta.MX\Encuestas\Resultados%202022\OFICIOS\datos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947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Ocampo</dc:creator>
  <cp:keywords/>
  <dc:description/>
  <cp:lastModifiedBy>Rodrigo</cp:lastModifiedBy>
  <cp:revision>2</cp:revision>
  <cp:lastPrinted>2022-02-21T23:41:00Z</cp:lastPrinted>
  <dcterms:created xsi:type="dcterms:W3CDTF">2022-02-28T04:08:00Z</dcterms:created>
  <dcterms:modified xsi:type="dcterms:W3CDTF">2022-02-28T04:08:00Z</dcterms:modified>
</cp:coreProperties>
</file>